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Georgia" w:cs="Georgia" w:eastAsia="Georgia" w:hAnsi="Georgia"/>
          <w:b w:val="1"/>
          <w:sz w:val="29"/>
          <w:szCs w:val="29"/>
          <w:highlight w:val="white"/>
          <w:rtl w:val="0"/>
        </w:rPr>
        <w:t xml:space="preserve">Monterey Bay Aquarium:</w:t>
      </w:r>
      <w:r w:rsidDel="00000000" w:rsidR="00000000" w:rsidRPr="00000000">
        <w:rPr>
          <w:rFonts w:ascii="Georgia" w:cs="Georgia" w:eastAsia="Georgia" w:hAnsi="Georgia"/>
          <w:sz w:val="29"/>
          <w:szCs w:val="29"/>
          <w:highlight w:val="white"/>
          <w:rtl w:val="0"/>
        </w:rPr>
        <w:t xml:space="preserve"> It can be Shark Week every week thanks to live online footage of </w:t>
      </w:r>
      <w:hyperlink r:id="rId6">
        <w:r w:rsidDel="00000000" w:rsidR="00000000" w:rsidRPr="00000000">
          <w:rPr>
            <w:rFonts w:ascii="Georgia" w:cs="Georgia" w:eastAsia="Georgia" w:hAnsi="Georgia"/>
            <w:sz w:val="29"/>
            <w:szCs w:val="29"/>
            <w:rtl w:val="0"/>
          </w:rPr>
          <w:t xml:space="preserve">Monterey Bay's Habitat</w:t>
        </w:r>
      </w:hyperlink>
      <w:hyperlink r:id="rId7">
        <w:r w:rsidDel="00000000" w:rsidR="00000000" w:rsidRPr="00000000">
          <w:rPr>
            <w:rFonts w:ascii="Georgia" w:cs="Georgia" w:eastAsia="Georgia" w:hAnsi="Georgia"/>
            <w:color w:val="4a86e8"/>
            <w:sz w:val="29"/>
            <w:szCs w:val="29"/>
            <w:rtl w:val="0"/>
          </w:rPr>
          <w:t xml:space="preserve"> exhibit</w:t>
        </w:r>
      </w:hyperlink>
      <w:r w:rsidDel="00000000" w:rsidR="00000000" w:rsidRPr="00000000">
        <w:rPr>
          <w:rFonts w:ascii="Georgia" w:cs="Georgia" w:eastAsia="Georgia" w:hAnsi="Georgia"/>
          <w:sz w:val="29"/>
          <w:szCs w:val="29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Georgia" w:cs="Georgia" w:eastAsia="Georgia" w:hAnsi="Georgia"/>
          <w:color w:val="4a86e8"/>
          <w:sz w:val="29"/>
          <w:szCs w:val="29"/>
          <w:highlight w:val="white"/>
        </w:rPr>
      </w:pPr>
      <w:r w:rsidDel="00000000" w:rsidR="00000000" w:rsidRPr="00000000">
        <w:rPr>
          <w:rFonts w:ascii="Lora" w:cs="Lora" w:eastAsia="Lora" w:hAnsi="Lora"/>
          <w:color w:val="4a86e8"/>
          <w:sz w:val="26"/>
          <w:szCs w:val="26"/>
          <w:highlight w:val="white"/>
          <w:rtl w:val="0"/>
        </w:rPr>
        <w:t xml:space="preserve"> </w:t>
      </w:r>
      <w:hyperlink r:id="rId8">
        <w:r w:rsidDel="00000000" w:rsidR="00000000" w:rsidRPr="00000000">
          <w:rPr>
            <w:rFonts w:ascii="Lora" w:cs="Lora" w:eastAsia="Lora" w:hAnsi="Lora"/>
            <w:color w:val="4a86e8"/>
            <w:sz w:val="26"/>
            <w:szCs w:val="26"/>
            <w:highlight w:val="white"/>
            <w:rtl w:val="0"/>
          </w:rPr>
          <w:t xml:space="preserve">Oxford University's History of Science Museum</w:t>
        </w:r>
      </w:hyperlink>
      <w:r w:rsidDel="00000000" w:rsidR="00000000" w:rsidRPr="00000000">
        <w:rPr>
          <w:rFonts w:ascii="Lora" w:cs="Lora" w:eastAsia="Lora" w:hAnsi="Lora"/>
          <w:color w:val="4a86e8"/>
          <w:sz w:val="26"/>
          <w:szCs w:val="26"/>
          <w:highlight w:val="white"/>
          <w:rtl w:val="0"/>
        </w:rPr>
        <w:t xml:space="preserve">. Oxford, England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Lora" w:cs="Lora" w:eastAsia="Lora" w:hAnsi="Lora"/>
          <w:b w:val="1"/>
          <w:color w:val="4a86e8"/>
          <w:sz w:val="26"/>
          <w:szCs w:val="26"/>
        </w:rPr>
      </w:pPr>
      <w:hyperlink r:id="rId9">
        <w:r w:rsidDel="00000000" w:rsidR="00000000" w:rsidRPr="00000000">
          <w:rPr>
            <w:rFonts w:ascii="Lora" w:cs="Lora" w:eastAsia="Lora" w:hAnsi="Lora"/>
            <w:b w:val="1"/>
            <w:color w:val="4a86e8"/>
            <w:sz w:val="26"/>
            <w:szCs w:val="26"/>
            <w:rtl w:val="0"/>
          </w:rPr>
          <w:t xml:space="preserve">Museo Galileo</w:t>
        </w:r>
      </w:hyperlink>
      <w:r w:rsidDel="00000000" w:rsidR="00000000" w:rsidRPr="00000000">
        <w:rPr>
          <w:rFonts w:ascii="Lora" w:cs="Lora" w:eastAsia="Lora" w:hAnsi="Lora"/>
          <w:b w:val="1"/>
          <w:color w:val="4a86e8"/>
          <w:sz w:val="26"/>
          <w:szCs w:val="26"/>
          <w:rtl w:val="0"/>
        </w:rPr>
        <w:t xml:space="preserve">. </w:t>
      </w:r>
    </w:p>
    <w:p w:rsidR="00000000" w:rsidDel="00000000" w:rsidP="00000000" w:rsidRDefault="00000000" w:rsidRPr="00000000" w14:paraId="00000004">
      <w:pPr>
        <w:rPr>
          <w:rFonts w:ascii="Lora" w:cs="Lora" w:eastAsia="Lora" w:hAnsi="Lora"/>
          <w:b w:val="1"/>
          <w:color w:val="4a86e8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color w:val="4a86e8"/>
          <w:sz w:val="26"/>
          <w:szCs w:val="26"/>
          <w:highlight w:val="white"/>
          <w:rtl w:val="0"/>
        </w:rPr>
        <w:t xml:space="preserve"> </w:t>
      </w:r>
      <w:hyperlink r:id="rId10">
        <w:r w:rsidDel="00000000" w:rsidR="00000000" w:rsidRPr="00000000">
          <w:rPr>
            <w:rFonts w:ascii="Lora" w:cs="Lora" w:eastAsia="Lora" w:hAnsi="Lora"/>
            <w:b w:val="1"/>
            <w:color w:val="4a86e8"/>
            <w:sz w:val="26"/>
            <w:szCs w:val="26"/>
            <w:highlight w:val="white"/>
            <w:rtl w:val="0"/>
          </w:rPr>
          <w:t xml:space="preserve">Natural History Museum (NHM) in London</w:t>
        </w:r>
      </w:hyperlink>
      <w:r w:rsidDel="00000000" w:rsidR="00000000" w:rsidRPr="00000000">
        <w:rPr>
          <w:rFonts w:ascii="Lora" w:cs="Lora" w:eastAsia="Lora" w:hAnsi="Lora"/>
          <w:b w:val="1"/>
          <w:color w:val="4a86e8"/>
          <w:sz w:val="26"/>
          <w:szCs w:val="26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10"/>
        <w:gridCol w:w="2340"/>
        <w:gridCol w:w="2340"/>
        <w:gridCol w:w="2340"/>
        <w:tblGridChange w:id="0">
          <w:tblGrid>
            <w:gridCol w:w="2610"/>
            <w:gridCol w:w="2340"/>
            <w:gridCol w:w="2340"/>
            <w:gridCol w:w="2340"/>
          </w:tblGrid>
        </w:tblGridChange>
      </w:tblGrid>
      <w:tr>
        <w:trPr>
          <w:trHeight w:val="480" w:hRule="atLeast"/>
        </w:trPr>
        <w:tc>
          <w:tcPr>
            <w:tcBorders>
              <w:right w:color="000000" w:space="0" w:sz="0" w:val="nil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Autour One" w:cs="Autour One" w:eastAsia="Autour One" w:hAnsi="Autour One"/>
                <w:sz w:val="48"/>
                <w:szCs w:val="48"/>
              </w:rPr>
            </w:pPr>
            <w:r w:rsidDel="00000000" w:rsidR="00000000" w:rsidRPr="00000000">
              <w:rPr>
                <w:rFonts w:ascii="Autour One" w:cs="Autour One" w:eastAsia="Autour One" w:hAnsi="Autour One"/>
                <w:sz w:val="48"/>
                <w:szCs w:val="48"/>
                <w:rtl w:val="0"/>
              </w:rPr>
              <w:t xml:space="preserve">San Diego Zoo</w:t>
            </w:r>
          </w:p>
        </w:tc>
        <w:tc>
          <w:tcPr>
            <w:tcBorders>
              <w:left w:color="000000" w:space="0" w:sz="0" w:val="nil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774700" cy="1106714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1106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The </w:t>
            </w:r>
            <w:hyperlink r:id="rId12">
              <w:r w:rsidDel="00000000" w:rsidR="00000000" w:rsidRPr="00000000">
                <w:rPr>
                  <w:rFonts w:ascii="Poppins" w:cs="Poppins" w:eastAsia="Poppins" w:hAnsi="Poppins"/>
                  <w:b w:val="1"/>
                  <w:color w:val="38761d"/>
                  <w:sz w:val="28"/>
                  <w:szCs w:val="28"/>
                  <w:u w:val="single"/>
                  <w:rtl w:val="0"/>
                </w:rPr>
                <w:t xml:space="preserve">San Diego Zoo</w:t>
              </w:r>
            </w:hyperlink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 has a website just for kids with amazing videos, activities, and games. Enjoy the tour! </w:t>
            </w:r>
          </w:p>
        </w:tc>
      </w:tr>
      <w:tr>
        <w:trPr>
          <w:trHeight w:val="480" w:hRule="atLeast"/>
        </w:trPr>
        <w:tc>
          <w:tcPr>
            <w:tcBorders>
              <w:right w:color="000000" w:space="0" w:sz="0" w:val="nil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Autour One" w:cs="Autour One" w:eastAsia="Autour One" w:hAnsi="Autour One"/>
                <w:sz w:val="32"/>
                <w:szCs w:val="32"/>
              </w:rPr>
            </w:pPr>
            <w:r w:rsidDel="00000000" w:rsidR="00000000" w:rsidRPr="00000000">
              <w:rPr>
                <w:rFonts w:ascii="Autour One" w:cs="Autour One" w:eastAsia="Autour One" w:hAnsi="Autour One"/>
                <w:sz w:val="32"/>
                <w:szCs w:val="32"/>
                <w:rtl w:val="0"/>
              </w:rPr>
              <w:t xml:space="preserve">Yellowstone National Park Virtual Field Trip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Autour One" w:cs="Autour One" w:eastAsia="Autour One" w:hAnsi="Autour On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494712" cy="930275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12" cy="930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28"/>
                <w:szCs w:val="28"/>
              </w:rPr>
            </w:pPr>
            <w:hyperlink r:id="rId14">
              <w:r w:rsidDel="00000000" w:rsidR="00000000" w:rsidRPr="00000000">
                <w:rPr>
                  <w:rFonts w:ascii="Poppins" w:cs="Poppins" w:eastAsia="Poppins" w:hAnsi="Poppins"/>
                  <w:b w:val="1"/>
                  <w:color w:val="38761d"/>
                  <w:sz w:val="28"/>
                  <w:szCs w:val="28"/>
                  <w:u w:val="single"/>
                  <w:rtl w:val="0"/>
                </w:rPr>
                <w:t xml:space="preserve">Mud Volcano</w:t>
              </w:r>
            </w:hyperlink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, </w:t>
            </w:r>
            <w:hyperlink r:id="rId15">
              <w:r w:rsidDel="00000000" w:rsidR="00000000" w:rsidRPr="00000000">
                <w:rPr>
                  <w:rFonts w:ascii="Poppins" w:cs="Poppins" w:eastAsia="Poppins" w:hAnsi="Poppins"/>
                  <w:b w:val="1"/>
                  <w:color w:val="ff0000"/>
                  <w:sz w:val="28"/>
                  <w:szCs w:val="28"/>
                  <w:u w:val="single"/>
                  <w:rtl w:val="0"/>
                </w:rPr>
                <w:t xml:space="preserve">Mammoth Hot Springs</w:t>
              </w:r>
            </w:hyperlink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, and so much more. 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Tour </w:t>
            </w:r>
            <w:hyperlink r:id="rId16">
              <w:r w:rsidDel="00000000" w:rsidR="00000000" w:rsidRPr="00000000">
                <w:rPr>
                  <w:rFonts w:ascii="Poppins" w:cs="Poppins" w:eastAsia="Poppins" w:hAnsi="Poppins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Yellowstone National Park</w:t>
              </w:r>
            </w:hyperlink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! </w:t>
            </w:r>
          </w:p>
        </w:tc>
      </w:tr>
      <w:tr>
        <w:trPr>
          <w:trHeight w:val="480" w:hRule="atLeast"/>
        </w:trPr>
        <w:tc>
          <w:tcPr>
            <w:tcBorders>
              <w:right w:color="000000" w:space="0" w:sz="0" w:val="nil"/>
            </w:tcBorders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Autour One" w:cs="Autour One" w:eastAsia="Autour One" w:hAnsi="Autour One"/>
                <w:sz w:val="72"/>
                <w:szCs w:val="72"/>
              </w:rPr>
            </w:pPr>
            <w:r w:rsidDel="00000000" w:rsidR="00000000" w:rsidRPr="00000000">
              <w:rPr>
                <w:rFonts w:ascii="Autour One" w:cs="Autour One" w:eastAsia="Autour One" w:hAnsi="Autour One"/>
                <w:sz w:val="72"/>
                <w:szCs w:val="72"/>
                <w:rtl w:val="0"/>
              </w:rPr>
              <w:t xml:space="preserve">MARS!!!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Autour One" w:cs="Autour One" w:eastAsia="Autour One" w:hAnsi="Autou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600200" cy="82591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8259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28"/>
                <w:szCs w:val="28"/>
              </w:rPr>
            </w:pPr>
            <w:hyperlink r:id="rId18">
              <w:r w:rsidDel="00000000" w:rsidR="00000000" w:rsidRPr="00000000">
                <w:rPr>
                  <w:rFonts w:ascii="Poppins" w:cs="Poppins" w:eastAsia="Poppins" w:hAnsi="Poppins"/>
                  <w:b w:val="1"/>
                  <w:color w:val="ff0000"/>
                  <w:sz w:val="28"/>
                  <w:szCs w:val="28"/>
                  <w:u w:val="single"/>
                  <w:rtl w:val="0"/>
                </w:rPr>
                <w:t xml:space="preserve">Explore the surface of Mars</w:t>
              </w:r>
            </w:hyperlink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 on the Curiosity Rover. 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They are updating from WEBVR to WEBXR now, but </w:t>
            </w:r>
            <w:hyperlink r:id="rId19">
              <w:r w:rsidDel="00000000" w:rsidR="00000000" w:rsidRPr="00000000">
                <w:rPr>
                  <w:rFonts w:ascii="Poppins" w:cs="Poppins" w:eastAsia="Poppins" w:hAnsi="Poppins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360 Mode</w:t>
              </w:r>
            </w:hyperlink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 offers a digital view! </w:t>
            </w:r>
          </w:p>
        </w:tc>
      </w:tr>
      <w:tr>
        <w:trPr>
          <w:trHeight w:val="480" w:hRule="atLeast"/>
        </w:trPr>
        <w:tc>
          <w:tcPr>
            <w:tcBorders>
              <w:right w:color="000000" w:space="0" w:sz="0" w:val="nil"/>
            </w:tcBorders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Autour One" w:cs="Autour One" w:eastAsia="Autour One" w:hAnsi="Autour One"/>
                <w:sz w:val="48"/>
                <w:szCs w:val="48"/>
              </w:rPr>
            </w:pPr>
            <w:r w:rsidDel="00000000" w:rsidR="00000000" w:rsidRPr="00000000">
              <w:rPr>
                <w:rFonts w:ascii="Autour One" w:cs="Autour One" w:eastAsia="Autour One" w:hAnsi="Autour One"/>
                <w:sz w:val="48"/>
                <w:szCs w:val="48"/>
                <w:rtl w:val="0"/>
              </w:rPr>
              <w:t xml:space="preserve">Animal Cameras </w:t>
            </w:r>
          </w:p>
        </w:tc>
        <w:tc>
          <w:tcPr>
            <w:tcBorders>
              <w:left w:color="000000" w:space="0" w:sz="0" w:val="nil"/>
            </w:tcBorders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152650" cy="1028700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color w:val="38761d"/>
                <w:sz w:val="24"/>
                <w:szCs w:val="24"/>
              </w:rPr>
            </w:pPr>
            <w:hyperlink r:id="rId21">
              <w:r w:rsidDel="00000000" w:rsidR="00000000" w:rsidRPr="00000000">
                <w:rPr>
                  <w:rFonts w:ascii="Poppins" w:cs="Poppins" w:eastAsia="Poppins" w:hAnsi="Poppins"/>
                  <w:b w:val="1"/>
                  <w:color w:val="38761d"/>
                  <w:sz w:val="24"/>
                  <w:szCs w:val="24"/>
                  <w:u w:val="single"/>
                  <w:rtl w:val="0"/>
                </w:rPr>
                <w:t xml:space="preserve">Live Cams at the San Diego Zoo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color w:val="2b748a"/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rFonts w:ascii="Poppins" w:cs="Poppins" w:eastAsia="Poppins" w:hAnsi="Poppins"/>
                  <w:b w:val="1"/>
                  <w:color w:val="2b748a"/>
                  <w:sz w:val="24"/>
                  <w:szCs w:val="24"/>
                  <w:u w:val="single"/>
                  <w:rtl w:val="0"/>
                </w:rPr>
                <w:t xml:space="preserve">Monterey Bay Aquarium live cams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color w:val="ff0000"/>
                <w:sz w:val="24"/>
                <w:szCs w:val="24"/>
              </w:rPr>
            </w:pPr>
            <w:hyperlink r:id="rId23">
              <w:r w:rsidDel="00000000" w:rsidR="00000000" w:rsidRPr="00000000">
                <w:rPr>
                  <w:rFonts w:ascii="Poppins" w:cs="Poppins" w:eastAsia="Poppins" w:hAnsi="Poppins"/>
                  <w:b w:val="1"/>
                  <w:color w:val="ff0000"/>
                  <w:sz w:val="24"/>
                  <w:szCs w:val="24"/>
                  <w:u w:val="single"/>
                  <w:rtl w:val="0"/>
                </w:rPr>
                <w:t xml:space="preserve">Panda Cam at Zoo Atlanta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24"/>
                <w:szCs w:val="24"/>
              </w:rPr>
            </w:pPr>
            <w:hyperlink r:id="rId24">
              <w:r w:rsidDel="00000000" w:rsidR="00000000" w:rsidRPr="00000000">
                <w:rPr>
                  <w:rFonts w:ascii="Poppins" w:cs="Poppins" w:eastAsia="Poppins" w:hAnsi="Poppi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6 Animal Cams at Houston Zoo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color w:val="351c75"/>
                <w:sz w:val="24"/>
                <w:szCs w:val="24"/>
              </w:rPr>
            </w:pPr>
            <w:hyperlink r:id="rId25">
              <w:r w:rsidDel="00000000" w:rsidR="00000000" w:rsidRPr="00000000">
                <w:rPr>
                  <w:rFonts w:ascii="Poppins" w:cs="Poppins" w:eastAsia="Poppins" w:hAnsi="Poppins"/>
                  <w:b w:val="1"/>
                  <w:color w:val="9900ff"/>
                  <w:sz w:val="24"/>
                  <w:szCs w:val="24"/>
                  <w:u w:val="single"/>
                  <w:rtl w:val="0"/>
                </w:rPr>
                <w:t xml:space="preserve">Georgia Aquarium</w:t>
              </w:r>
            </w:hyperlink>
            <w:r w:rsidDel="00000000" w:rsidR="00000000" w:rsidRPr="00000000">
              <w:rPr>
                <w:rFonts w:ascii="Poppins" w:cs="Poppins" w:eastAsia="Poppins" w:hAnsi="Poppins"/>
                <w:b w:val="1"/>
                <w:sz w:val="24"/>
                <w:szCs w:val="24"/>
                <w:rtl w:val="0"/>
              </w:rPr>
              <w:t xml:space="preserve"> has </w:t>
            </w:r>
            <w:hyperlink r:id="rId26">
              <w:r w:rsidDel="00000000" w:rsidR="00000000" w:rsidRPr="00000000">
                <w:rPr>
                  <w:rFonts w:ascii="Poppins" w:cs="Poppins" w:eastAsia="Poppins" w:hAnsi="Poppins"/>
                  <w:b w:val="1"/>
                  <w:color w:val="9900ff"/>
                  <w:sz w:val="24"/>
                  <w:szCs w:val="24"/>
                  <w:u w:val="single"/>
                  <w:rtl w:val="0"/>
                </w:rPr>
                <w:t xml:space="preserve">Jellyfish</w:t>
              </w:r>
            </w:hyperlink>
            <w:r w:rsidDel="00000000" w:rsidR="00000000" w:rsidRPr="00000000">
              <w:rPr>
                <w:rFonts w:ascii="Poppins" w:cs="Poppins" w:eastAsia="Poppins" w:hAnsi="Poppins"/>
                <w:b w:val="1"/>
                <w:sz w:val="24"/>
                <w:szCs w:val="24"/>
                <w:rtl w:val="0"/>
              </w:rPr>
              <w:t xml:space="preserve">, </w:t>
            </w:r>
            <w:hyperlink r:id="rId27">
              <w:r w:rsidDel="00000000" w:rsidR="00000000" w:rsidRPr="00000000">
                <w:rPr>
                  <w:rFonts w:ascii="Poppins" w:cs="Poppins" w:eastAsia="Poppins" w:hAnsi="Poppins"/>
                  <w:b w:val="1"/>
                  <w:color w:val="9900ff"/>
                  <w:sz w:val="24"/>
                  <w:szCs w:val="24"/>
                  <w:u w:val="single"/>
                  <w:rtl w:val="0"/>
                </w:rPr>
                <w:t xml:space="preserve">Beluga Whales</w:t>
              </w:r>
            </w:hyperlink>
            <w:r w:rsidDel="00000000" w:rsidR="00000000" w:rsidRPr="00000000">
              <w:rPr>
                <w:rFonts w:ascii="Poppins" w:cs="Poppins" w:eastAsia="Poppins" w:hAnsi="Poppins"/>
                <w:b w:val="1"/>
                <w:sz w:val="24"/>
                <w:szCs w:val="24"/>
                <w:rtl w:val="0"/>
              </w:rPr>
              <w:t xml:space="preserve">, and</w:t>
            </w:r>
            <w:r w:rsidDel="00000000" w:rsidR="00000000" w:rsidRPr="00000000">
              <w:rPr>
                <w:rFonts w:ascii="Poppins" w:cs="Poppins" w:eastAsia="Poppins" w:hAnsi="Poppins"/>
                <w:b w:val="1"/>
                <w:color w:val="674ea7"/>
                <w:sz w:val="24"/>
                <w:szCs w:val="24"/>
                <w:rtl w:val="0"/>
              </w:rPr>
              <w:t xml:space="preserve"> </w:t>
            </w:r>
            <w:hyperlink r:id="rId28">
              <w:r w:rsidDel="00000000" w:rsidR="00000000" w:rsidRPr="00000000">
                <w:rPr>
                  <w:rFonts w:ascii="Poppins" w:cs="Poppins" w:eastAsia="Poppins" w:hAnsi="Poppins"/>
                  <w:b w:val="1"/>
                  <w:color w:val="351c75"/>
                  <w:sz w:val="24"/>
                  <w:szCs w:val="24"/>
                  <w:u w:val="single"/>
                  <w:rtl w:val="0"/>
                </w:rPr>
                <w:t xml:space="preserve">more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right w:color="000000" w:space="0" w:sz="0" w:val="nil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Autour One" w:cs="Autour One" w:eastAsia="Autour One" w:hAnsi="Autour One"/>
                <w:sz w:val="36"/>
                <w:szCs w:val="36"/>
              </w:rPr>
            </w:pPr>
            <w:r w:rsidDel="00000000" w:rsidR="00000000" w:rsidRPr="00000000">
              <w:rPr>
                <w:rFonts w:ascii="Autour One" w:cs="Autour One" w:eastAsia="Autour One" w:hAnsi="Autour One"/>
                <w:sz w:val="36"/>
                <w:szCs w:val="36"/>
                <w:rtl w:val="0"/>
              </w:rPr>
              <w:t xml:space="preserve">Virtual Farm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Autour One" w:cs="Autour One" w:eastAsia="Autour One" w:hAnsi="Autour One"/>
                <w:sz w:val="36"/>
                <w:szCs w:val="36"/>
              </w:rPr>
            </w:pPr>
            <w:r w:rsidDel="00000000" w:rsidR="00000000" w:rsidRPr="00000000">
              <w:rPr>
                <w:rFonts w:ascii="Autour One" w:cs="Autour One" w:eastAsia="Autour One" w:hAnsi="Autour One"/>
                <w:sz w:val="36"/>
                <w:szCs w:val="36"/>
                <w:rtl w:val="0"/>
              </w:rPr>
              <w:t xml:space="preserve"> Tour</w:t>
            </w:r>
          </w:p>
        </w:tc>
        <w:tc>
          <w:tcPr>
            <w:tcBorders>
              <w:left w:color="000000" w:space="0" w:sz="0" w:val="nil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854200" cy="600898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6008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color w:val="a61c00"/>
                <w:sz w:val="28"/>
                <w:szCs w:val="2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This Canadian site </w:t>
            </w:r>
            <w:hyperlink r:id="rId30">
              <w:r w:rsidDel="00000000" w:rsidR="00000000" w:rsidRPr="00000000">
                <w:rPr>
                  <w:rFonts w:ascii="Poppins" w:cs="Poppins" w:eastAsia="Poppins" w:hAnsi="Poppins"/>
                  <w:b w:val="1"/>
                  <w:color w:val="a61c00"/>
                  <w:sz w:val="28"/>
                  <w:szCs w:val="28"/>
                  <w:u w:val="single"/>
                  <w:rtl w:val="0"/>
                </w:rPr>
                <w:t xml:space="preserve">FarmFood 360</w:t>
              </w:r>
            </w:hyperlink>
            <w:r w:rsidDel="00000000" w:rsidR="00000000" w:rsidRPr="00000000">
              <w:rPr>
                <w:rFonts w:ascii="Poppins" w:cs="Poppins" w:eastAsia="Poppins" w:hAnsi="Poppins"/>
                <w:b w:val="1"/>
                <w:color w:val="a61c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offers</w:t>
            </w:r>
            <w:r w:rsidDel="00000000" w:rsidR="00000000" w:rsidRPr="00000000">
              <w:rPr>
                <w:rFonts w:ascii="Poppins" w:cs="Poppins" w:eastAsia="Poppins" w:hAnsi="Poppins"/>
                <w:b w:val="1"/>
                <w:color w:val="a61c00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28"/>
                <w:szCs w:val="28"/>
              </w:rPr>
            </w:pPr>
            <w:hyperlink r:id="rId31">
              <w:r w:rsidDel="00000000" w:rsidR="00000000" w:rsidRPr="00000000">
                <w:rPr>
                  <w:rFonts w:ascii="Poppins" w:cs="Poppins" w:eastAsia="Poppins" w:hAnsi="Poppins"/>
                  <w:b w:val="1"/>
                  <w:color w:val="a61c00"/>
                  <w:sz w:val="28"/>
                  <w:szCs w:val="28"/>
                  <w:u w:val="single"/>
                  <w:rtl w:val="0"/>
                </w:rPr>
                <w:t xml:space="preserve">11 Virtual Tours</w:t>
              </w:r>
            </w:hyperlink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 of farms from minks, pigs, and cows, to apples and eggs. </w:t>
            </w:r>
          </w:p>
        </w:tc>
      </w:tr>
      <w:tr>
        <w:trPr>
          <w:trHeight w:val="480" w:hRule="atLeast"/>
        </w:trPr>
        <w:tc>
          <w:tcPr>
            <w:tcBorders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Autour One" w:cs="Autour One" w:eastAsia="Autour One" w:hAnsi="Autour One"/>
                <w:sz w:val="32"/>
                <w:szCs w:val="32"/>
              </w:rPr>
            </w:pPr>
            <w:r w:rsidDel="00000000" w:rsidR="00000000" w:rsidRPr="00000000">
              <w:rPr>
                <w:rFonts w:ascii="Autour One" w:cs="Autour One" w:eastAsia="Autour One" w:hAnsi="Autour One"/>
                <w:sz w:val="32"/>
                <w:szCs w:val="32"/>
                <w:rtl w:val="0"/>
              </w:rPr>
              <w:t xml:space="preserve">U.S. Space and Rocket Museum in Huntsville, AL</w:t>
            </w:r>
          </w:p>
        </w:tc>
        <w:tc>
          <w:tcPr>
            <w:tcBorders>
              <w:lef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335581" cy="917575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81" cy="917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32"/>
                <w:szCs w:val="32"/>
                <w:rtl w:val="0"/>
              </w:rPr>
              <w:t xml:space="preserve">See the </w:t>
            </w:r>
            <w:hyperlink r:id="rId33">
              <w:r w:rsidDel="00000000" w:rsidR="00000000" w:rsidRPr="00000000">
                <w:rPr>
                  <w:rFonts w:ascii="Poppins" w:cs="Poppins" w:eastAsia="Poppins" w:hAnsi="Poppins"/>
                  <w:b w:val="1"/>
                  <w:color w:val="1155cc"/>
                  <w:sz w:val="32"/>
                  <w:szCs w:val="32"/>
                  <w:u w:val="single"/>
                  <w:rtl w:val="0"/>
                </w:rPr>
                <w:t xml:space="preserve">Saturn 5 Rocket</w:t>
              </w:r>
            </w:hyperlink>
            <w:r w:rsidDel="00000000" w:rsidR="00000000" w:rsidRPr="00000000">
              <w:rPr>
                <w:rFonts w:ascii="Poppins" w:cs="Poppins" w:eastAsia="Poppins" w:hAnsi="Poppins"/>
                <w:b w:val="1"/>
                <w:sz w:val="32"/>
                <w:szCs w:val="32"/>
                <w:rtl w:val="0"/>
              </w:rPr>
              <w:t xml:space="preserve"> on </w:t>
            </w:r>
            <w:hyperlink r:id="rId34">
              <w:r w:rsidDel="00000000" w:rsidR="00000000" w:rsidRPr="00000000">
                <w:rPr>
                  <w:rFonts w:ascii="Poppins" w:cs="Poppins" w:eastAsia="Poppins" w:hAnsi="Poppins"/>
                  <w:b w:val="1"/>
                  <w:color w:val="1155cc"/>
                  <w:sz w:val="32"/>
                  <w:szCs w:val="32"/>
                  <w:u w:val="single"/>
                  <w:rtl w:val="0"/>
                </w:rPr>
                <w:t xml:space="preserve">YouTube</w:t>
              </w:r>
            </w:hyperlink>
            <w:r w:rsidDel="00000000" w:rsidR="00000000" w:rsidRPr="00000000">
              <w:rPr>
                <w:rFonts w:ascii="Poppins" w:cs="Poppins" w:eastAsia="Poppins" w:hAnsi="Poppins"/>
                <w:b w:val="1"/>
                <w:sz w:val="32"/>
                <w:szCs w:val="32"/>
                <w:rtl w:val="0"/>
              </w:rPr>
              <w:t xml:space="preserve"> and more on this tour thanks to a real father/son outing.</w:t>
            </w:r>
          </w:p>
        </w:tc>
      </w:tr>
      <w:tr>
        <w:trPr>
          <w:trHeight w:val="480" w:hRule="atLeast"/>
        </w:trPr>
        <w:tc>
          <w:tcPr>
            <w:tcBorders>
              <w:right w:color="000000" w:space="0" w:sz="0" w:val="nil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Autour One" w:cs="Autour One" w:eastAsia="Autour One" w:hAnsi="Autour One"/>
                <w:sz w:val="36"/>
                <w:szCs w:val="36"/>
              </w:rPr>
            </w:pPr>
            <w:r w:rsidDel="00000000" w:rsidR="00000000" w:rsidRPr="00000000">
              <w:rPr>
                <w:rFonts w:ascii="Autour One" w:cs="Autour One" w:eastAsia="Autour One" w:hAnsi="Autour One"/>
                <w:sz w:val="36"/>
                <w:szCs w:val="36"/>
                <w:rtl w:val="0"/>
              </w:rPr>
              <w:t xml:space="preserve">Discovery Education Virtual Field Trips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Autour One" w:cs="Autour One" w:eastAsia="Autour One" w:hAnsi="Autour On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1831102" cy="1241425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102" cy="1241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A few of the field trip topics include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color w:val="6aa84f"/>
                <w:sz w:val="28"/>
                <w:szCs w:val="2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 </w:t>
            </w:r>
            <w:hyperlink r:id="rId36">
              <w:r w:rsidDel="00000000" w:rsidR="00000000" w:rsidRPr="00000000">
                <w:rPr>
                  <w:rFonts w:ascii="Poppins" w:cs="Poppins" w:eastAsia="Poppins" w:hAnsi="Poppins"/>
                  <w:b w:val="1"/>
                  <w:color w:val="6aa84f"/>
                  <w:sz w:val="28"/>
                  <w:szCs w:val="28"/>
                  <w:u w:val="single"/>
                  <w:rtl w:val="0"/>
                </w:rPr>
                <w:t xml:space="preserve">Polar Bears and the Tundra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color w:val="2f7e96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2f7e96"/>
                <w:sz w:val="28"/>
                <w:szCs w:val="28"/>
                <w:rtl w:val="0"/>
              </w:rPr>
              <w:t xml:space="preserve"> </w:t>
            </w:r>
            <w:hyperlink r:id="rId37">
              <w:r w:rsidDel="00000000" w:rsidR="00000000" w:rsidRPr="00000000">
                <w:rPr>
                  <w:rFonts w:ascii="Poppins" w:cs="Poppins" w:eastAsia="Poppins" w:hAnsi="Poppins"/>
                  <w:b w:val="1"/>
                  <w:color w:val="2f7e96"/>
                  <w:sz w:val="28"/>
                  <w:szCs w:val="28"/>
                  <w:u w:val="single"/>
                  <w:rtl w:val="0"/>
                </w:rPr>
                <w:t xml:space="preserve">Social Emotional Skills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 </w:t>
            </w:r>
            <w:hyperlink r:id="rId38">
              <w:r w:rsidDel="00000000" w:rsidR="00000000" w:rsidRPr="00000000">
                <w:rPr>
                  <w:rFonts w:ascii="Poppins" w:cs="Poppins" w:eastAsia="Poppins" w:hAnsi="Poppins"/>
                  <w:b w:val="1"/>
                  <w:color w:val="ff0000"/>
                  <w:sz w:val="28"/>
                  <w:szCs w:val="28"/>
                  <w:u w:val="single"/>
                  <w:rtl w:val="0"/>
                </w:rPr>
                <w:t xml:space="preserve">STEM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 </w:t>
            </w:r>
            <w:hyperlink r:id="rId39">
              <w:r w:rsidDel="00000000" w:rsidR="00000000" w:rsidRPr="00000000">
                <w:rPr>
                  <w:rFonts w:ascii="Poppins" w:cs="Poppins" w:eastAsia="Poppins" w:hAnsi="Poppins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manufacturing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right w:color="000000" w:space="0" w:sz="0" w:val="nil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Autour One" w:cs="Autour One" w:eastAsia="Autour One" w:hAnsi="Autour One"/>
                <w:sz w:val="36"/>
                <w:szCs w:val="36"/>
              </w:rPr>
            </w:pPr>
            <w:r w:rsidDel="00000000" w:rsidR="00000000" w:rsidRPr="00000000">
              <w:rPr>
                <w:rFonts w:ascii="Autour One" w:cs="Autour One" w:eastAsia="Autour One" w:hAnsi="Autour One"/>
                <w:sz w:val="36"/>
                <w:szCs w:val="36"/>
                <w:rtl w:val="0"/>
              </w:rPr>
              <w:t xml:space="preserve">Dauphin Island Sea Lab Facebook Live</w:t>
            </w:r>
          </w:p>
        </w:tc>
        <w:tc>
          <w:tcPr>
            <w:tcBorders>
              <w:left w:color="000000" w:space="0" w:sz="0" w:val="nil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28"/>
                <w:szCs w:val="28"/>
              </w:rPr>
            </w:pPr>
            <w:hyperlink r:id="rId40">
              <w:r w:rsidDel="00000000" w:rsidR="00000000" w:rsidRPr="00000000">
                <w:rPr>
                  <w:rFonts w:ascii="Poppins" w:cs="Poppins" w:eastAsia="Poppins" w:hAnsi="Poppins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https://www.facebook.com/disealab/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Poppins" w:cs="Poppins" w:eastAsia="Poppins" w:hAnsi="Poppi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8"/>
                <w:szCs w:val="28"/>
                <w:rtl w:val="0"/>
              </w:rPr>
              <w:t xml:space="preserve">Facebook Live. 10 am on weekdays</w:t>
            </w:r>
          </w:p>
        </w:tc>
      </w:tr>
    </w:tbl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utour One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facebook.com/disealab/" TargetMode="External"/><Relationship Id="rId20" Type="http://schemas.openxmlformats.org/officeDocument/2006/relationships/image" Target="media/image6.png"/><Relationship Id="rId22" Type="http://schemas.openxmlformats.org/officeDocument/2006/relationships/hyperlink" Target="https://www.montereybayaquarium.org/animals/live-cams" TargetMode="External"/><Relationship Id="rId21" Type="http://schemas.openxmlformats.org/officeDocument/2006/relationships/hyperlink" Target="https://zoo.sandiegozoo.org/live-cams" TargetMode="External"/><Relationship Id="rId24" Type="http://schemas.openxmlformats.org/officeDocument/2006/relationships/hyperlink" Target="https://www.houstonzoo.org/explore/webcams/" TargetMode="External"/><Relationship Id="rId23" Type="http://schemas.openxmlformats.org/officeDocument/2006/relationships/hyperlink" Target="https://zooatlanta.org/panda-ca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interestingengineering.com/museo-galileo-houses-galileo-galileis-original-telescopes-and-three-of-his-fingers" TargetMode="External"/><Relationship Id="rId26" Type="http://schemas.openxmlformats.org/officeDocument/2006/relationships/hyperlink" Target="https://www.georgiaaquarium.org/webcam/jelly-webcam/" TargetMode="External"/><Relationship Id="rId25" Type="http://schemas.openxmlformats.org/officeDocument/2006/relationships/hyperlink" Target="https://www.georgiaaquarium.org/webcam/beluga-whale-webcam/" TargetMode="External"/><Relationship Id="rId28" Type="http://schemas.openxmlformats.org/officeDocument/2006/relationships/hyperlink" Target="https://www.georgiaaquarium.org/webcam/indo-pacific-barrier-reef/" TargetMode="External"/><Relationship Id="rId27" Type="http://schemas.openxmlformats.org/officeDocument/2006/relationships/hyperlink" Target="https://www.georgiaaquarium.org/webcam/beluga-whale-webcam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montereybayaquarium.org/animals/live-cams" TargetMode="External"/><Relationship Id="rId29" Type="http://schemas.openxmlformats.org/officeDocument/2006/relationships/image" Target="media/image1.png"/><Relationship Id="rId7" Type="http://schemas.openxmlformats.org/officeDocument/2006/relationships/hyperlink" Target="https://www.montereybayaquarium.org/animals/live-cams" TargetMode="External"/><Relationship Id="rId8" Type="http://schemas.openxmlformats.org/officeDocument/2006/relationships/hyperlink" Target="https://hsm.ox.ac.uk/past-exhibitions-and-displays" TargetMode="External"/><Relationship Id="rId31" Type="http://schemas.openxmlformats.org/officeDocument/2006/relationships/hyperlink" Target="https://www.farmfood360.ca/?utm_source=domain&amp;utm_campaign=www.virtualfarmtours.ca&amp;utm_medium=redirect" TargetMode="External"/><Relationship Id="rId30" Type="http://schemas.openxmlformats.org/officeDocument/2006/relationships/hyperlink" Target="http://www.farmfood360.ca" TargetMode="External"/><Relationship Id="rId11" Type="http://schemas.openxmlformats.org/officeDocument/2006/relationships/image" Target="media/image3.png"/><Relationship Id="rId33" Type="http://schemas.openxmlformats.org/officeDocument/2006/relationships/hyperlink" Target="https://www.youtube.com/watch?v=9Qe5RqyMNhc" TargetMode="External"/><Relationship Id="rId10" Type="http://schemas.openxmlformats.org/officeDocument/2006/relationships/hyperlink" Target="https://artsandculture.google.com/partner/natural-history-museum" TargetMode="External"/><Relationship Id="rId32" Type="http://schemas.openxmlformats.org/officeDocument/2006/relationships/image" Target="media/image5.png"/><Relationship Id="rId13" Type="http://schemas.openxmlformats.org/officeDocument/2006/relationships/image" Target="media/image2.png"/><Relationship Id="rId35" Type="http://schemas.openxmlformats.org/officeDocument/2006/relationships/image" Target="media/image8.png"/><Relationship Id="rId12" Type="http://schemas.openxmlformats.org/officeDocument/2006/relationships/hyperlink" Target="https://kids.sandiegozoo.org/" TargetMode="External"/><Relationship Id="rId34" Type="http://schemas.openxmlformats.org/officeDocument/2006/relationships/hyperlink" Target="https://www.youtube.com/watch?v=9Qe5RqyMNhc" TargetMode="External"/><Relationship Id="rId15" Type="http://schemas.openxmlformats.org/officeDocument/2006/relationships/hyperlink" Target="https://www.nps.gov/thingstodo/yell-mammoth-hot-springs-trails.htm" TargetMode="External"/><Relationship Id="rId37" Type="http://schemas.openxmlformats.org/officeDocument/2006/relationships/hyperlink" Target="https://www.soarwithwings.com/videos/virtual-field-trip" TargetMode="External"/><Relationship Id="rId14" Type="http://schemas.openxmlformats.org/officeDocument/2006/relationships/hyperlink" Target="https://www.nps.gov/thingstodo/yell-mud-volcano-trails.htm" TargetMode="External"/><Relationship Id="rId36" Type="http://schemas.openxmlformats.org/officeDocument/2006/relationships/hyperlink" Target="https://www.discoveryeducation.com/learn/tundra-connections/" TargetMode="External"/><Relationship Id="rId17" Type="http://schemas.openxmlformats.org/officeDocument/2006/relationships/image" Target="media/image4.png"/><Relationship Id="rId39" Type="http://schemas.openxmlformats.org/officeDocument/2006/relationships/hyperlink" Target="https://www.manufactureyourfuture.com/VirtualFieldTrip/US" TargetMode="External"/><Relationship Id="rId16" Type="http://schemas.openxmlformats.org/officeDocument/2006/relationships/hyperlink" Target="https://www.nps.gov/yell/learn/photosmultimedia/virtualtours.htm" TargetMode="External"/><Relationship Id="rId38" Type="http://schemas.openxmlformats.org/officeDocument/2006/relationships/hyperlink" Target="https://www.boeingfutureu.com/" TargetMode="External"/><Relationship Id="rId19" Type="http://schemas.openxmlformats.org/officeDocument/2006/relationships/hyperlink" Target="https://accessmars.withgoogle.com/" TargetMode="External"/><Relationship Id="rId18" Type="http://schemas.openxmlformats.org/officeDocument/2006/relationships/hyperlink" Target="https://accessmars.withgoogle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AutourOne-regular.ttf"/><Relationship Id="rId5" Type="http://schemas.openxmlformats.org/officeDocument/2006/relationships/font" Target="fonts/Lora-regular.ttf"/><Relationship Id="rId6" Type="http://schemas.openxmlformats.org/officeDocument/2006/relationships/font" Target="fonts/Lora-bold.ttf"/><Relationship Id="rId7" Type="http://schemas.openxmlformats.org/officeDocument/2006/relationships/font" Target="fonts/Lora-italic.ttf"/><Relationship Id="rId8" Type="http://schemas.openxmlformats.org/officeDocument/2006/relationships/font" Target="fonts/Lo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